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1" w:tblpY="151"/>
        <w:tblW w:w="13376" w:type="dxa"/>
        <w:tblLook w:val="04A0" w:firstRow="1" w:lastRow="0" w:firstColumn="1" w:lastColumn="0" w:noHBand="0" w:noVBand="1"/>
      </w:tblPr>
      <w:tblGrid>
        <w:gridCol w:w="1342"/>
        <w:gridCol w:w="1347"/>
        <w:gridCol w:w="9346"/>
        <w:gridCol w:w="1341"/>
      </w:tblGrid>
      <w:tr w:rsidR="00D15711" w:rsidRPr="004554D8" w14:paraId="39397043" w14:textId="77777777" w:rsidTr="00D15711">
        <w:trPr>
          <w:gridAfter w:val="1"/>
          <w:trHeight w:val="177"/>
        </w:trPr>
        <w:tc>
          <w:tcPr>
            <w:tcW w:w="0" w:type="auto"/>
            <w:tcBorders>
              <w:top w:val="nil"/>
              <w:left w:val="nil"/>
              <w:bottom w:val="nil"/>
              <w:right w:val="nil"/>
            </w:tcBorders>
            <w:shd w:val="clear" w:color="auto" w:fill="auto"/>
            <w:noWrap/>
            <w:vAlign w:val="bottom"/>
            <w:hideMark/>
          </w:tcPr>
          <w:p w14:paraId="39CEA352" w14:textId="77777777" w:rsidR="00D15711" w:rsidRPr="00317049" w:rsidRDefault="00D15711" w:rsidP="00D15711">
            <w:pPr>
              <w:rPr>
                <w:rFonts w:ascii="Lucida Sans Typewriter" w:hAnsi="Lucida Sans Typewriter" w:cs="Aharoni"/>
                <w:bCs/>
              </w:rPr>
            </w:pPr>
          </w:p>
        </w:tc>
        <w:tc>
          <w:tcPr>
            <w:tcW w:w="9569" w:type="dxa"/>
            <w:gridSpan w:val="2"/>
            <w:tcBorders>
              <w:top w:val="nil"/>
              <w:left w:val="nil"/>
              <w:bottom w:val="nil"/>
              <w:right w:val="nil"/>
            </w:tcBorders>
            <w:shd w:val="clear" w:color="auto" w:fill="auto"/>
            <w:noWrap/>
            <w:vAlign w:val="bottom"/>
            <w:hideMark/>
          </w:tcPr>
          <w:p w14:paraId="475C4114" w14:textId="01373E15" w:rsidR="00D15711" w:rsidRPr="004554D8" w:rsidRDefault="008700F3" w:rsidP="004C09C9">
            <w:pPr>
              <w:rPr>
                <w:rFonts w:ascii="Arial" w:hAnsi="Arial" w:cs="Arial"/>
              </w:rPr>
            </w:pPr>
            <w:r>
              <w:rPr>
                <w:rFonts w:ascii="Arial" w:hAnsi="Arial" w:cs="Arial"/>
                <w:noProof/>
                <w:sz w:val="18"/>
                <w:szCs w:val="18"/>
                <w:lang w:val="ro-RO" w:eastAsia="ro-RO"/>
              </w:rPr>
              <w:drawing>
                <wp:anchor distT="0" distB="0" distL="114300" distR="114300" simplePos="0" relativeHeight="251661312" behindDoc="0" locked="0" layoutInCell="1" allowOverlap="1" wp14:anchorId="668A8FCB" wp14:editId="2C0C1B3B">
                  <wp:simplePos x="0" y="0"/>
                  <wp:positionH relativeFrom="column">
                    <wp:posOffset>-332740</wp:posOffset>
                  </wp:positionH>
                  <wp:positionV relativeFrom="paragraph">
                    <wp:posOffset>-55880</wp:posOffset>
                  </wp:positionV>
                  <wp:extent cx="1504950" cy="1079500"/>
                  <wp:effectExtent l="0" t="0" r="0" b="6350"/>
                  <wp:wrapSquare wrapText="bothSides"/>
                  <wp:docPr id="17" name="Picture 1" descr="img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950" cy="1079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633AA">
              <w:rPr>
                <w:rFonts w:ascii="Calibri" w:hAnsi="Calibri"/>
                <w:noProof/>
                <w:sz w:val="22"/>
                <w:szCs w:val="22"/>
                <w:lang w:val="ro-RO" w:eastAsia="ro-RO"/>
              </w:rPr>
              <w:drawing>
                <wp:anchor distT="0" distB="0" distL="114300" distR="114300" simplePos="0" relativeHeight="251659264" behindDoc="1" locked="0" layoutInCell="1" allowOverlap="1" wp14:anchorId="12A47FC1" wp14:editId="6F911629">
                  <wp:simplePos x="0" y="0"/>
                  <wp:positionH relativeFrom="column">
                    <wp:posOffset>-1896745</wp:posOffset>
                  </wp:positionH>
                  <wp:positionV relativeFrom="paragraph">
                    <wp:posOffset>352425</wp:posOffset>
                  </wp:positionV>
                  <wp:extent cx="981075" cy="844550"/>
                  <wp:effectExtent l="0" t="0" r="9525" b="0"/>
                  <wp:wrapTight wrapText="bothSides">
                    <wp:wrapPolygon edited="0">
                      <wp:start x="0" y="0"/>
                      <wp:lineTo x="0" y="20950"/>
                      <wp:lineTo x="21390" y="20950"/>
                      <wp:lineTo x="21390" y="0"/>
                      <wp:lineTo x="0" y="0"/>
                    </wp:wrapPolygon>
                  </wp:wrapTight>
                  <wp:docPr id="6" name="Picture 2"/>
                  <wp:cNvGraphicFramePr/>
                  <a:graphic xmlns:a="http://schemas.openxmlformats.org/drawingml/2006/main">
                    <a:graphicData uri="http://schemas.openxmlformats.org/drawingml/2006/picture">
                      <pic:pic xmlns:pic="http://schemas.openxmlformats.org/drawingml/2006/picture">
                        <pic:nvPicPr>
                          <pic:cNvPr id="18" name="Picture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1075" cy="844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0587D">
              <w:rPr>
                <w:b/>
                <w:noProof/>
                <w:lang w:val="en-US"/>
              </w:rPr>
              <w:pict w14:anchorId="7D8EB389">
                <v:shapetype id="_x0000_t202" coordsize="21600,21600" o:spt="202" path="m,l,21600r21600,l21600,xe">
                  <v:stroke joinstyle="miter"/>
                  <v:path gradientshapeok="t" o:connecttype="rect"/>
                </v:shapetype>
                <v:shape id="Text Box 9" o:spid="_x0000_s1026" type="#_x0000_t202" style="position:absolute;margin-left:287.7pt;margin-top:56.3pt;width:222.55pt;height:78.75pt;z-index:251660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" stroked="f">
                  <v:textbox>
                    <w:txbxContent>
                      <w:p w14:paraId="653DF3F0" w14:textId="46B71B32" w:rsidR="009B1277" w:rsidRPr="00E33553" w:rsidRDefault="007C5524" w:rsidP="00D971D5">
                        <w:pPr>
                          <w:jc w:val="center"/>
                        </w:pPr>
                        <w:r>
                          <w:rPr>
                            <w:rFonts w:ascii="Verdana" w:hAnsi="Verdana"/>
                            <w:b/>
                            <w:color w:val="CC3300"/>
                            <w:sz w:val="28"/>
                            <w:szCs w:val="28"/>
                            <w:lang w:val="en-GB"/>
                          </w:rPr>
                          <w:t xml:space="preserve">ALLYMET </w:t>
                        </w:r>
                        <w:r w:rsidR="00D971D5">
                          <w:rPr>
                            <w:rFonts w:ascii="Verdana" w:hAnsi="Verdana"/>
                            <w:b/>
                            <w:color w:val="CC3300"/>
                            <w:sz w:val="28"/>
                            <w:szCs w:val="28"/>
                            <w:lang w:val="en-GB"/>
                          </w:rPr>
                          <w:t xml:space="preserve">                           </w:t>
                        </w:r>
                        <w:r>
                          <w:rPr>
                            <w:rFonts w:ascii="Verdana" w:hAnsi="Verdana"/>
                            <w:b/>
                            <w:color w:val="CC3300"/>
                            <w:sz w:val="28"/>
                            <w:szCs w:val="28"/>
                            <w:lang w:val="en-GB"/>
                          </w:rPr>
                          <w:t>TECHNOLOGY</w:t>
                        </w:r>
                      </w:p>
                    </w:txbxContent>
                  </v:textbox>
                </v:shape>
              </w:pict>
            </w:r>
            <w:r w:rsidR="00234B99">
              <w:rPr>
                <w:rFonts w:ascii="Arial" w:hAnsi="Arial" w:cs="Arial"/>
                <w:noProof/>
                <w:sz w:val="18"/>
                <w:szCs w:val="18"/>
                <w:lang w:val="ro-RO" w:eastAsia="ro-RO"/>
              </w:rPr>
              <w:drawing>
                <wp:anchor distT="0" distB="0" distL="114300" distR="114300" simplePos="0" relativeHeight="251655168" behindDoc="0" locked="0" layoutInCell="1" allowOverlap="1" wp14:anchorId="008C87AC" wp14:editId="053C262C">
                  <wp:simplePos x="0" y="0"/>
                  <wp:positionH relativeFrom="column">
                    <wp:posOffset>3941445</wp:posOffset>
                  </wp:positionH>
                  <wp:positionV relativeFrom="paragraph">
                    <wp:posOffset>147955</wp:posOffset>
                  </wp:positionV>
                  <wp:extent cx="1733550" cy="609600"/>
                  <wp:effectExtent l="0" t="0" r="0" b="0"/>
                  <wp:wrapThrough wrapText="bothSides">
                    <wp:wrapPolygon edited="0">
                      <wp:start x="0" y="0"/>
                      <wp:lineTo x="0" y="20925"/>
                      <wp:lineTo x="21363" y="20925"/>
                      <wp:lineTo x="21363" y="0"/>
                      <wp:lineTo x="0" y="0"/>
                    </wp:wrapPolygon>
                  </wp:wrapThrough>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3550" cy="609600"/>
                          </a:xfrm>
                          <a:prstGeom prst="rect">
                            <a:avLst/>
                          </a:prstGeom>
                          <a:noFill/>
                          <a:ln w="9525">
                            <a:noFill/>
                            <a:miter lim="800000"/>
                            <a:headEnd/>
                            <a:tailEnd/>
                          </a:ln>
                        </pic:spPr>
                      </pic:pic>
                    </a:graphicData>
                  </a:graphic>
                </wp:anchor>
              </w:drawing>
            </w:r>
          </w:p>
        </w:tc>
      </w:tr>
      <w:tr w:rsidR="00D15711" w:rsidRPr="004554D8" w14:paraId="0AC22758" w14:textId="77777777" w:rsidTr="00D15711">
        <w:trPr>
          <w:gridAfter w:val="1"/>
          <w:trHeight w:val="60"/>
        </w:trPr>
        <w:tc>
          <w:tcPr>
            <w:tcW w:w="0" w:type="auto"/>
            <w:tcBorders>
              <w:top w:val="nil"/>
              <w:left w:val="nil"/>
              <w:bottom w:val="nil"/>
              <w:right w:val="nil"/>
            </w:tcBorders>
            <w:shd w:val="clear" w:color="auto" w:fill="auto"/>
            <w:noWrap/>
            <w:vAlign w:val="bottom"/>
            <w:hideMark/>
          </w:tcPr>
          <w:p w14:paraId="6B948591" w14:textId="77777777" w:rsidR="00D15711" w:rsidRPr="00317049" w:rsidRDefault="00D15711" w:rsidP="00D15711">
            <w:pPr>
              <w:jc w:val="center"/>
              <w:rPr>
                <w:rFonts w:ascii="Verdana" w:hAnsi="Verdana"/>
                <w:color w:val="CC3300"/>
                <w:lang w:val="en-GB"/>
              </w:rPr>
            </w:pPr>
          </w:p>
          <w:p w14:paraId="3BD4F39A" w14:textId="77777777" w:rsidR="00D15711" w:rsidRPr="00317049" w:rsidRDefault="00D15711" w:rsidP="00D15711"/>
          <w:p w14:paraId="73923262" w14:textId="77777777" w:rsidR="00D15711" w:rsidRPr="00317049" w:rsidRDefault="00D15711" w:rsidP="00D15711">
            <w:pPr>
              <w:rPr>
                <w:b/>
                <w:i/>
                <w:color w:val="000000"/>
                <w:sz w:val="18"/>
                <w:szCs w:val="18"/>
              </w:rPr>
            </w:pPr>
          </w:p>
        </w:tc>
        <w:tc>
          <w:tcPr>
            <w:tcW w:w="9569" w:type="dxa"/>
            <w:gridSpan w:val="2"/>
            <w:tcBorders>
              <w:top w:val="nil"/>
              <w:left w:val="nil"/>
              <w:bottom w:val="nil"/>
              <w:right w:val="nil"/>
            </w:tcBorders>
            <w:shd w:val="clear" w:color="auto" w:fill="auto"/>
            <w:noWrap/>
            <w:vAlign w:val="bottom"/>
            <w:hideMark/>
          </w:tcPr>
          <w:p w14:paraId="4AA3D8D4" w14:textId="77777777" w:rsidR="00D15711" w:rsidRPr="004554D8" w:rsidRDefault="00A0587D" w:rsidP="004633AA">
            <w:pPr>
              <w:rPr>
                <w:rFonts w:ascii="Arial" w:hAnsi="Arial" w:cs="Arial"/>
                <w:sz w:val="18"/>
                <w:szCs w:val="18"/>
              </w:rPr>
            </w:pPr>
            <w:r>
              <w:rPr>
                <w:noProof/>
                <w:lang w:val="en-US"/>
              </w:rPr>
              <w:pict w14:anchorId="69FFEFEA">
                <v:shapetype id="_x0000_t32" coordsize="21600,21600" o:spt="32" o:oned="t" path="m,l21600,21600e" filled="f">
                  <v:path arrowok="t" fillok="f" o:connecttype="none"/>
                  <o:lock v:ext="edit" shapetype="t"/>
                </v:shapetype>
                <v:shape id="AutoShape 7" o:spid="_x0000_s1028" type="#_x0000_t32" style="position:absolute;margin-left:-42.15pt;margin-top:-25.2pt;width:516.9pt;height:0;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" strokeweight="4.5pt">
                  <v:shadow on="t" opacity=".5" offset="6pt,-6pt"/>
                </v:shape>
              </w:pict>
            </w:r>
          </w:p>
        </w:tc>
      </w:tr>
      <w:tr w:rsidR="00D15711" w:rsidRPr="004554D8" w14:paraId="1DE8B27D" w14:textId="77777777" w:rsidTr="00D15711">
        <w:trPr>
          <w:gridAfter w:val="1"/>
          <w:trHeight w:val="293"/>
        </w:trPr>
        <w:tc>
          <w:tcPr>
            <w:tcW w:w="0" w:type="auto"/>
            <w:tcBorders>
              <w:top w:val="nil"/>
              <w:left w:val="nil"/>
              <w:bottom w:val="nil"/>
              <w:right w:val="nil"/>
            </w:tcBorders>
            <w:shd w:val="clear" w:color="auto" w:fill="auto"/>
            <w:noWrap/>
            <w:vAlign w:val="bottom"/>
            <w:hideMark/>
          </w:tcPr>
          <w:p w14:paraId="556C04C7" w14:textId="77777777" w:rsidR="00D15711" w:rsidRPr="00317049" w:rsidRDefault="00D15711" w:rsidP="00D15711">
            <w:pPr>
              <w:rPr>
                <w:i/>
                <w:color w:val="000000"/>
                <w:sz w:val="18"/>
                <w:szCs w:val="18"/>
              </w:rPr>
            </w:pPr>
          </w:p>
        </w:tc>
        <w:tc>
          <w:tcPr>
            <w:tcW w:w="9569" w:type="dxa"/>
            <w:gridSpan w:val="2"/>
            <w:tcBorders>
              <w:top w:val="nil"/>
              <w:left w:val="nil"/>
              <w:bottom w:val="nil"/>
              <w:right w:val="nil"/>
            </w:tcBorders>
            <w:shd w:val="clear" w:color="auto" w:fill="auto"/>
            <w:noWrap/>
            <w:vAlign w:val="bottom"/>
            <w:hideMark/>
          </w:tcPr>
          <w:p w14:paraId="2C002DC5" w14:textId="77777777" w:rsidR="00D15711" w:rsidRPr="004554D8" w:rsidRDefault="00D15711" w:rsidP="00D15711">
            <w:pPr>
              <w:jc w:val="right"/>
              <w:rPr>
                <w:i/>
                <w:color w:val="000000"/>
                <w:sz w:val="18"/>
                <w:szCs w:val="18"/>
              </w:rPr>
            </w:pPr>
          </w:p>
        </w:tc>
      </w:tr>
      <w:tr w:rsidR="00D15711" w:rsidRPr="004554D8" w14:paraId="14F5559E" w14:textId="77777777" w:rsidTr="0060604F">
        <w:trPr>
          <w:gridAfter w:val="1"/>
          <w:trHeight w:val="293"/>
        </w:trPr>
        <w:tc>
          <w:tcPr>
            <w:tcW w:w="0" w:type="auto"/>
            <w:tcBorders>
              <w:top w:val="nil"/>
              <w:left w:val="nil"/>
              <w:bottom w:val="nil"/>
              <w:right w:val="nil"/>
            </w:tcBorders>
            <w:shd w:val="clear" w:color="auto" w:fill="auto"/>
            <w:noWrap/>
            <w:vAlign w:val="bottom"/>
          </w:tcPr>
          <w:p w14:paraId="031429AD" w14:textId="77777777" w:rsidR="00D15711" w:rsidRPr="00317049" w:rsidRDefault="00D15711" w:rsidP="00D15711">
            <w:pPr>
              <w:rPr>
                <w:i/>
                <w:color w:val="000000"/>
                <w:sz w:val="18"/>
                <w:szCs w:val="18"/>
              </w:rPr>
            </w:pPr>
          </w:p>
        </w:tc>
        <w:tc>
          <w:tcPr>
            <w:tcW w:w="9569" w:type="dxa"/>
            <w:gridSpan w:val="2"/>
            <w:tcBorders>
              <w:top w:val="nil"/>
              <w:left w:val="nil"/>
              <w:bottom w:val="nil"/>
              <w:right w:val="nil"/>
            </w:tcBorders>
            <w:shd w:val="clear" w:color="auto" w:fill="auto"/>
            <w:noWrap/>
            <w:vAlign w:val="bottom"/>
          </w:tcPr>
          <w:p w14:paraId="378F712B" w14:textId="77777777" w:rsidR="00D15711" w:rsidRPr="004554D8" w:rsidRDefault="00D15711" w:rsidP="00D15711">
            <w:pPr>
              <w:jc w:val="center"/>
              <w:rPr>
                <w:rFonts w:ascii="Arial" w:hAnsi="Arial" w:cs="Arial"/>
              </w:rPr>
            </w:pPr>
          </w:p>
        </w:tc>
      </w:tr>
      <w:tr w:rsidR="00D15711" w:rsidRPr="004554D8" w14:paraId="3B5DDA16" w14:textId="77777777" w:rsidTr="00D15711">
        <w:trPr>
          <w:trHeight w:val="60"/>
        </w:trPr>
        <w:tc>
          <w:tcPr>
            <w:tcW w:w="0" w:type="auto"/>
            <w:tcBorders>
              <w:top w:val="nil"/>
              <w:left w:val="nil"/>
              <w:bottom w:val="nil"/>
              <w:right w:val="nil"/>
            </w:tcBorders>
            <w:shd w:val="clear" w:color="auto" w:fill="auto"/>
            <w:noWrap/>
            <w:vAlign w:val="bottom"/>
            <w:hideMark/>
          </w:tcPr>
          <w:p w14:paraId="22E25475" w14:textId="77777777" w:rsidR="00D15711" w:rsidRPr="00317049" w:rsidRDefault="00D15711" w:rsidP="00D15711">
            <w:pPr>
              <w:rPr>
                <w:rFonts w:ascii="Arial" w:hAnsi="Arial" w:cs="Arial"/>
                <w:i/>
                <w:sz w:val="18"/>
                <w:szCs w:val="18"/>
              </w:rPr>
            </w:pPr>
          </w:p>
        </w:tc>
        <w:tc>
          <w:tcPr>
            <w:tcW w:w="0" w:type="auto"/>
            <w:tcBorders>
              <w:top w:val="nil"/>
              <w:left w:val="nil"/>
              <w:bottom w:val="nil"/>
              <w:right w:val="nil"/>
            </w:tcBorders>
            <w:shd w:val="clear" w:color="auto" w:fill="auto"/>
            <w:noWrap/>
            <w:vAlign w:val="bottom"/>
            <w:hideMark/>
          </w:tcPr>
          <w:p w14:paraId="5FCEDFF9" w14:textId="77777777" w:rsidR="00D15711" w:rsidRPr="004554D8" w:rsidRDefault="00D15711" w:rsidP="00D15711">
            <w:pPr>
              <w:rPr>
                <w:rFonts w:ascii="Arial" w:hAnsi="Arial" w:cs="Arial"/>
              </w:rPr>
            </w:pPr>
          </w:p>
        </w:tc>
        <w:tc>
          <w:tcPr>
            <w:tcW w:w="9297" w:type="dxa"/>
            <w:tcBorders>
              <w:top w:val="nil"/>
              <w:left w:val="nil"/>
              <w:bottom w:val="nil"/>
              <w:right w:val="nil"/>
            </w:tcBorders>
            <w:shd w:val="clear" w:color="auto" w:fill="auto"/>
            <w:noWrap/>
            <w:vAlign w:val="bottom"/>
            <w:hideMark/>
          </w:tcPr>
          <w:p w14:paraId="1E733AA3" w14:textId="77777777" w:rsidR="00D15711" w:rsidRPr="004554D8" w:rsidRDefault="00D15711" w:rsidP="00D15711">
            <w:pPr>
              <w:jc w:val="center"/>
              <w:rPr>
                <w:rFonts w:ascii="Arial" w:hAnsi="Arial" w:cs="Arial"/>
              </w:rPr>
            </w:pPr>
          </w:p>
        </w:tc>
        <w:tc>
          <w:tcPr>
            <w:tcW w:w="0" w:type="auto"/>
            <w:tcBorders>
              <w:top w:val="nil"/>
              <w:left w:val="nil"/>
              <w:bottom w:val="nil"/>
              <w:right w:val="nil"/>
            </w:tcBorders>
            <w:shd w:val="clear" w:color="auto" w:fill="auto"/>
            <w:noWrap/>
            <w:vAlign w:val="bottom"/>
            <w:hideMark/>
          </w:tcPr>
          <w:p w14:paraId="459D3743" w14:textId="77777777" w:rsidR="00D15711" w:rsidRPr="004554D8" w:rsidRDefault="00D15711" w:rsidP="00D15711">
            <w:pPr>
              <w:jc w:val="center"/>
              <w:rPr>
                <w:rFonts w:ascii="Arial" w:hAnsi="Arial" w:cs="Arial"/>
              </w:rPr>
            </w:pPr>
          </w:p>
        </w:tc>
      </w:tr>
    </w:tbl>
    <w:p w14:paraId="1A84422E" w14:textId="5EA542B7" w:rsidR="0091438C" w:rsidRDefault="0091438C" w:rsidP="0091438C">
      <w:pPr>
        <w:ind w:left="708" w:firstLine="708"/>
        <w:rPr>
          <w:sz w:val="24"/>
        </w:rPr>
      </w:pPr>
      <w:r w:rsidRPr="009B1277">
        <w:rPr>
          <w:b/>
          <w:i/>
          <w:sz w:val="32"/>
          <w:u w:val="single"/>
        </w:rPr>
        <w:t>DECLARATİE DE CONFORMITATE</w:t>
      </w:r>
      <w:r>
        <w:rPr>
          <w:b/>
          <w:i/>
          <w:sz w:val="32"/>
        </w:rPr>
        <w:tab/>
      </w:r>
      <w:bookmarkStart w:id="0" w:name="_Hlk137721613"/>
      <w:r>
        <w:rPr>
          <w:i/>
          <w:sz w:val="24"/>
        </w:rPr>
        <w:t>Nr</w:t>
      </w:r>
      <w:r w:rsidR="009D4BB3">
        <w:rPr>
          <w:i/>
          <w:sz w:val="24"/>
        </w:rPr>
        <w:t xml:space="preserve"> </w:t>
      </w:r>
      <w:r w:rsidR="00CA6398">
        <w:rPr>
          <w:i/>
          <w:sz w:val="24"/>
        </w:rPr>
        <w:t>0805</w:t>
      </w:r>
    </w:p>
    <w:p w14:paraId="43B6BF13" w14:textId="08864EC8" w:rsidR="009D4BB3" w:rsidRDefault="0091438C" w:rsidP="0091438C">
      <w:pPr>
        <w:rPr>
          <w:i/>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008700F3">
        <w:rPr>
          <w:i/>
          <w:sz w:val="24"/>
        </w:rPr>
        <w:t xml:space="preserve">Valabilitate </w:t>
      </w:r>
      <w:r w:rsidR="007F5EF4">
        <w:rPr>
          <w:i/>
          <w:sz w:val="24"/>
        </w:rPr>
        <w:t>08.05.2025</w:t>
      </w:r>
      <w:r w:rsidR="008700F3">
        <w:rPr>
          <w:i/>
          <w:sz w:val="24"/>
        </w:rPr>
        <w:t>-08.05.2027</w:t>
      </w:r>
    </w:p>
    <w:p w14:paraId="7A1E9C7C" w14:textId="77777777" w:rsidR="00D1452A" w:rsidRDefault="00D1452A" w:rsidP="0091438C">
      <w:pPr>
        <w:rPr>
          <w:i/>
          <w:sz w:val="24"/>
        </w:rPr>
      </w:pPr>
    </w:p>
    <w:p w14:paraId="5AA1CA91" w14:textId="77777777" w:rsidR="00D1452A" w:rsidRDefault="00D1452A" w:rsidP="0091438C">
      <w:pPr>
        <w:rPr>
          <w:i/>
          <w:sz w:val="24"/>
        </w:rPr>
      </w:pPr>
    </w:p>
    <w:bookmarkEnd w:id="0"/>
    <w:p w14:paraId="66C9D029" w14:textId="391BC0F2" w:rsidR="0091438C" w:rsidRDefault="0091438C" w:rsidP="0051037D">
      <w:pPr>
        <w:jc w:val="both"/>
        <w:rPr>
          <w:i/>
          <w:sz w:val="24"/>
        </w:rPr>
      </w:pPr>
      <w:r>
        <w:rPr>
          <w:i/>
          <w:sz w:val="24"/>
        </w:rPr>
        <w:t xml:space="preserve">Noi, </w:t>
      </w:r>
      <w:r w:rsidR="009B1277">
        <w:rPr>
          <w:i/>
          <w:sz w:val="24"/>
        </w:rPr>
        <w:t>S.C</w:t>
      </w:r>
      <w:r>
        <w:rPr>
          <w:i/>
          <w:sz w:val="24"/>
        </w:rPr>
        <w:t xml:space="preserve">. </w:t>
      </w:r>
      <w:r w:rsidR="007F5EF4">
        <w:rPr>
          <w:b/>
          <w:i/>
          <w:sz w:val="24"/>
        </w:rPr>
        <w:t>ALLYMET</w:t>
      </w:r>
      <w:r>
        <w:rPr>
          <w:b/>
          <w:i/>
          <w:sz w:val="24"/>
        </w:rPr>
        <w:t xml:space="preserve"> TECHNOLOGY</w:t>
      </w:r>
      <w:r w:rsidR="009B1277">
        <w:rPr>
          <w:i/>
          <w:sz w:val="24"/>
        </w:rPr>
        <w:t xml:space="preserve"> </w:t>
      </w:r>
      <w:r w:rsidR="00461918" w:rsidRPr="003A2B0F">
        <w:rPr>
          <w:b/>
          <w:bCs/>
          <w:i/>
          <w:sz w:val="24"/>
        </w:rPr>
        <w:t>INV.</w:t>
      </w:r>
      <w:r w:rsidR="009B1277" w:rsidRPr="003A2B0F">
        <w:rPr>
          <w:b/>
          <w:bCs/>
          <w:i/>
          <w:sz w:val="24"/>
        </w:rPr>
        <w:t>SRL</w:t>
      </w:r>
      <w:r>
        <w:rPr>
          <w:i/>
          <w:sz w:val="24"/>
        </w:rPr>
        <w:t>. declaram pe propria raspundere ca produsele:</w:t>
      </w:r>
    </w:p>
    <w:p w14:paraId="2FD792FB" w14:textId="77777777" w:rsidR="000521BE" w:rsidRDefault="000521BE" w:rsidP="0051037D">
      <w:pPr>
        <w:jc w:val="both"/>
        <w:rPr>
          <w:i/>
          <w:sz w:val="24"/>
        </w:rPr>
      </w:pPr>
    </w:p>
    <w:p w14:paraId="2BAEA74D" w14:textId="77777777" w:rsidR="000521BE" w:rsidRPr="000521BE" w:rsidRDefault="009B1277" w:rsidP="00D1452A">
      <w:pPr>
        <w:jc w:val="both"/>
        <w:rPr>
          <w:b/>
          <w:bCs/>
          <w:i/>
          <w:sz w:val="24"/>
        </w:rPr>
      </w:pPr>
      <w:r>
        <w:rPr>
          <w:i/>
          <w:sz w:val="24"/>
        </w:rPr>
        <w:t xml:space="preserve"> </w:t>
      </w:r>
      <w:r w:rsidR="006C18AE" w:rsidRPr="000521BE">
        <w:rPr>
          <w:b/>
          <w:bCs/>
          <w:i/>
          <w:sz w:val="24"/>
        </w:rPr>
        <w:t>SET ACCESORII ANTI INSECTE</w:t>
      </w:r>
      <w:r w:rsidR="0091438C" w:rsidRPr="000521BE">
        <w:rPr>
          <w:b/>
          <w:bCs/>
          <w:i/>
          <w:sz w:val="24"/>
        </w:rPr>
        <w:t xml:space="preserve"> </w:t>
      </w:r>
      <w:r w:rsidR="000521BE" w:rsidRPr="000521BE">
        <w:rPr>
          <w:b/>
          <w:bCs/>
          <w:i/>
          <w:sz w:val="24"/>
        </w:rPr>
        <w:t xml:space="preserve">ALB, MARO, GRI </w:t>
      </w:r>
    </w:p>
    <w:p w14:paraId="683A3254" w14:textId="77777777" w:rsidR="000521BE" w:rsidRPr="000521BE" w:rsidRDefault="000521BE" w:rsidP="00D1452A">
      <w:pPr>
        <w:jc w:val="both"/>
        <w:rPr>
          <w:b/>
          <w:bCs/>
          <w:i/>
          <w:sz w:val="24"/>
        </w:rPr>
      </w:pPr>
    </w:p>
    <w:p w14:paraId="50F4B8CE" w14:textId="66550F56" w:rsidR="00D1452A" w:rsidRDefault="00D1452A" w:rsidP="00D1452A">
      <w:pPr>
        <w:jc w:val="both"/>
      </w:pPr>
      <w:r>
        <w:rPr>
          <w:i/>
          <w:sz w:val="24"/>
        </w:rPr>
        <w:t>s</w:t>
      </w:r>
      <w:r>
        <w:rPr>
          <w:i/>
          <w:sz w:val="24"/>
        </w:rPr>
        <w:t>unt  conforme cu crintele normative.</w:t>
      </w:r>
      <w:r w:rsidRPr="00D1452A">
        <w:t xml:space="preserve"> </w:t>
      </w:r>
    </w:p>
    <w:p w14:paraId="668C8495" w14:textId="71A48E51" w:rsidR="00D1452A" w:rsidRDefault="00D1452A" w:rsidP="00D1452A">
      <w:pPr>
        <w:jc w:val="both"/>
        <w:rPr>
          <w:i/>
          <w:sz w:val="24"/>
        </w:rPr>
      </w:pPr>
      <w:r w:rsidRPr="00D1452A">
        <w:rPr>
          <w:i/>
          <w:sz w:val="24"/>
        </w:rPr>
        <w:t>Polipropilena nu este cotată drept material periculos în conformitate cu conform Regulamentului (CE) Nr. 1272/2008 [EU-GHS/CLP] şi modificările ulterioare ale acestora.</w:t>
      </w:r>
    </w:p>
    <w:p w14:paraId="674394F3" w14:textId="37C72950" w:rsidR="0091438C" w:rsidRDefault="0091438C" w:rsidP="0051037D">
      <w:pPr>
        <w:jc w:val="both"/>
        <w:rPr>
          <w:i/>
          <w:sz w:val="24"/>
        </w:rPr>
      </w:pPr>
    </w:p>
    <w:p w14:paraId="0F1CD208" w14:textId="5520FA18" w:rsidR="00CA6398" w:rsidRDefault="0051037D" w:rsidP="0051037D">
      <w:pPr>
        <w:pStyle w:val="PlainText"/>
        <w:rPr>
          <w:rFonts w:ascii="Times New Roman" w:hAnsi="Times New Roman" w:cs="Times New Roman"/>
          <w:i/>
          <w:sz w:val="24"/>
          <w:szCs w:val="24"/>
        </w:rPr>
      </w:pPr>
      <w:r>
        <w:rPr>
          <w:rFonts w:ascii="Times New Roman" w:hAnsi="Times New Roman" w:cs="Times New Roman"/>
          <w:i/>
          <w:sz w:val="24"/>
          <w:szCs w:val="24"/>
        </w:rPr>
        <w:t xml:space="preserve"> </w:t>
      </w:r>
    </w:p>
    <w:p w14:paraId="5DE07576" w14:textId="070DC90F" w:rsidR="006C18AE" w:rsidRDefault="00DC0FAC" w:rsidP="0051037D">
      <w:pPr>
        <w:pStyle w:val="PlainText"/>
        <w:rPr>
          <w:rFonts w:ascii="Times New Roman" w:hAnsi="Times New Roman" w:cs="Times New Roman"/>
          <w:i/>
          <w:sz w:val="24"/>
          <w:szCs w:val="24"/>
          <w:lang w:val="tr-TR"/>
        </w:rPr>
      </w:pPr>
      <w:r w:rsidRPr="00DC0FAC">
        <w:rPr>
          <w:rFonts w:ascii="Times New Roman" w:hAnsi="Times New Roman" w:cs="Times New Roman"/>
          <w:i/>
          <w:sz w:val="24"/>
          <w:szCs w:val="24"/>
          <w:lang w:val="tr-TR"/>
        </w:rPr>
        <w:t>Plasele anti-insecte pot fi montate cu ajutorul setului de accesorii ce ofera stabilitate, prin sistemele flexibile de prindere care se vor incadra perfect cu ferestrele din PVC sau lemn.</w:t>
      </w:r>
      <w:r w:rsidRPr="00DC0FAC">
        <w:rPr>
          <w:rFonts w:ascii="Times New Roman" w:hAnsi="Times New Roman" w:cs="Times New Roman"/>
          <w:i/>
          <w:sz w:val="24"/>
          <w:szCs w:val="24"/>
          <w:lang w:val="tr-TR"/>
        </w:rPr>
        <w:br/>
        <w:t>Accesoriile pentru montarea plaselor de insecte pentru ferestra sunt realizate din plastic, de culoare alb.</w:t>
      </w:r>
      <w:r w:rsidRPr="00DC0FAC">
        <w:rPr>
          <w:rFonts w:ascii="Times New Roman" w:hAnsi="Times New Roman" w:cs="Times New Roman"/>
          <w:i/>
          <w:sz w:val="24"/>
          <w:szCs w:val="24"/>
          <w:lang w:val="tr-TR"/>
        </w:rPr>
        <w:br/>
        <w:t>Setul include: 4 coltare, 2 balamale, 2 manere, 2 opritori, 20 suruburi</w:t>
      </w:r>
    </w:p>
    <w:p w14:paraId="10C89099" w14:textId="77777777" w:rsidR="00DC0FAC" w:rsidRDefault="00DC0FAC" w:rsidP="0051037D">
      <w:pPr>
        <w:pStyle w:val="PlainText"/>
        <w:rPr>
          <w:rFonts w:ascii="Times New Roman" w:hAnsi="Times New Roman" w:cs="Times New Roman"/>
          <w:i/>
          <w:sz w:val="24"/>
          <w:szCs w:val="24"/>
        </w:rPr>
      </w:pPr>
    </w:p>
    <w:p w14:paraId="26B6293D" w14:textId="57086E13" w:rsidR="0051037D" w:rsidRPr="000521BE" w:rsidRDefault="003A2B0F" w:rsidP="0051037D">
      <w:pPr>
        <w:pStyle w:val="PlainText"/>
        <w:rPr>
          <w:rFonts w:ascii="Times New Roman" w:hAnsi="Times New Roman" w:cs="Times New Roman"/>
          <w:b/>
          <w:bCs/>
          <w:i/>
          <w:sz w:val="24"/>
          <w:szCs w:val="24"/>
          <w:u w:val="single"/>
        </w:rPr>
      </w:pPr>
      <w:r>
        <w:rPr>
          <w:rFonts w:ascii="Times New Roman" w:hAnsi="Times New Roman" w:cs="Times New Roman"/>
          <w:i/>
          <w:sz w:val="24"/>
          <w:szCs w:val="24"/>
        </w:rPr>
        <w:t xml:space="preserve"> </w:t>
      </w:r>
      <w:r w:rsidRPr="000521BE">
        <w:rPr>
          <w:rFonts w:ascii="Times New Roman" w:hAnsi="Times New Roman" w:cs="Times New Roman"/>
          <w:b/>
          <w:bCs/>
          <w:i/>
          <w:sz w:val="24"/>
          <w:szCs w:val="24"/>
          <w:u w:val="single"/>
        </w:rPr>
        <w:t xml:space="preserve">LIVRATE CATRE </w:t>
      </w:r>
      <w:r w:rsidR="00CA6398" w:rsidRPr="000521BE">
        <w:rPr>
          <w:rFonts w:ascii="Times New Roman" w:hAnsi="Times New Roman" w:cs="Times New Roman"/>
          <w:b/>
          <w:bCs/>
          <w:i/>
          <w:sz w:val="24"/>
          <w:szCs w:val="24"/>
          <w:u w:val="single"/>
        </w:rPr>
        <w:t>ARABESQUE</w:t>
      </w:r>
    </w:p>
    <w:p w14:paraId="3CAB2CA0" w14:textId="77777777" w:rsidR="007F6331" w:rsidRPr="00B44C71" w:rsidRDefault="007F6331" w:rsidP="0051037D">
      <w:pPr>
        <w:pStyle w:val="PlainText"/>
        <w:rPr>
          <w:b/>
          <w:bCs/>
        </w:rPr>
      </w:pPr>
    </w:p>
    <w:p w14:paraId="3120E533" w14:textId="5CE63506" w:rsidR="0091438C" w:rsidRDefault="00983CC8" w:rsidP="0091438C">
      <w:pPr>
        <w:jc w:val="both"/>
        <w:rPr>
          <w:i/>
          <w:sz w:val="24"/>
        </w:rPr>
      </w:pPr>
      <w:r w:rsidRPr="00983CC8">
        <w:rPr>
          <w:i/>
          <w:sz w:val="24"/>
        </w:rPr>
        <w:t>Prin prezentul document, declarăm pe proprie răspundere, că acest produs nu pune în pericol viața și sănătatea consumatorilor, sunt în conformitate cu specificațiile de produs și respectă normele legale în vigoare.</w:t>
      </w:r>
      <w:r w:rsidR="0091438C">
        <w:rPr>
          <w:i/>
          <w:sz w:val="24"/>
        </w:rPr>
        <w:tab/>
      </w:r>
      <w:r w:rsidR="0091438C">
        <w:rPr>
          <w:i/>
          <w:sz w:val="24"/>
        </w:rPr>
        <w:tab/>
      </w:r>
      <w:r w:rsidR="0091438C">
        <w:rPr>
          <w:i/>
          <w:sz w:val="24"/>
        </w:rPr>
        <w:tab/>
      </w:r>
    </w:p>
    <w:p w14:paraId="560599A3" w14:textId="77777777" w:rsidR="008776AF" w:rsidRDefault="008776AF" w:rsidP="0091438C">
      <w:pPr>
        <w:jc w:val="both"/>
        <w:rPr>
          <w:i/>
          <w:sz w:val="24"/>
        </w:rPr>
      </w:pPr>
    </w:p>
    <w:p w14:paraId="2FE3E053" w14:textId="77777777" w:rsidR="008776AF" w:rsidRDefault="008776AF" w:rsidP="0091438C">
      <w:pPr>
        <w:jc w:val="both"/>
        <w:rPr>
          <w:i/>
          <w:sz w:val="24"/>
        </w:rPr>
      </w:pPr>
    </w:p>
    <w:p w14:paraId="5421AF63" w14:textId="77777777" w:rsidR="0091438C" w:rsidRDefault="0091438C" w:rsidP="0091438C">
      <w:pPr>
        <w:ind w:firstLine="708"/>
        <w:jc w:val="both"/>
        <w:rPr>
          <w:b/>
          <w:i/>
        </w:rPr>
      </w:pPr>
      <w:r>
        <w:rPr>
          <w:i/>
          <w:sz w:val="24"/>
        </w:rPr>
        <w:tab/>
      </w:r>
      <w:r>
        <w:rPr>
          <w:i/>
          <w:sz w:val="24"/>
        </w:rPr>
        <w:tab/>
      </w:r>
      <w:r>
        <w:rPr>
          <w:i/>
          <w:sz w:val="24"/>
        </w:rPr>
        <w:tab/>
      </w:r>
      <w:r>
        <w:rPr>
          <w:i/>
          <w:sz w:val="24"/>
        </w:rPr>
        <w:tab/>
      </w:r>
      <w:r w:rsidR="00A0587D">
        <w:rPr>
          <w:noProof/>
          <w:sz w:val="16"/>
          <w:lang w:val="en-US"/>
        </w:rPr>
        <w:pict w14:anchorId="1AA3D4A1">
          <v:line id="Line 3" o:spid="_x0000_s1027" style="position:absolute;left:0;text-align:left;z-index:251658752;visibility:visible;mso-position-horizontal-relative:text;mso-position-vertical-relative:text" from="-6.3pt,1.25pt" to="490.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t9l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" o:allowincell="f"/>
        </w:pict>
      </w:r>
    </w:p>
    <w:p w14:paraId="3E131314" w14:textId="73D12700" w:rsidR="008451F9" w:rsidRDefault="0091438C" w:rsidP="008451F9">
      <w:pPr>
        <w:ind w:left="708" w:firstLine="708"/>
        <w:rPr>
          <w:sz w:val="24"/>
        </w:rPr>
      </w:pPr>
      <w:r w:rsidRPr="0051037D">
        <w:rPr>
          <w:b/>
          <w:i/>
          <w:sz w:val="32"/>
          <w:u w:val="single"/>
        </w:rPr>
        <w:t>CERTİFİCAT DE GARANTİE</w:t>
      </w:r>
      <w:r w:rsidRPr="0051037D">
        <w:rPr>
          <w:b/>
          <w:i/>
          <w:sz w:val="32"/>
          <w:u w:val="single"/>
        </w:rPr>
        <w:tab/>
      </w:r>
      <w:r>
        <w:rPr>
          <w:b/>
          <w:i/>
          <w:sz w:val="32"/>
        </w:rPr>
        <w:tab/>
      </w:r>
      <w:r w:rsidR="0051037D">
        <w:rPr>
          <w:b/>
          <w:i/>
          <w:sz w:val="32"/>
        </w:rPr>
        <w:tab/>
      </w:r>
      <w:r w:rsidR="008451F9">
        <w:rPr>
          <w:i/>
          <w:sz w:val="24"/>
        </w:rPr>
        <w:t xml:space="preserve">Nr </w:t>
      </w:r>
      <w:r w:rsidR="00457CF9">
        <w:rPr>
          <w:i/>
          <w:sz w:val="24"/>
        </w:rPr>
        <w:t>0805</w:t>
      </w:r>
    </w:p>
    <w:p w14:paraId="79610340" w14:textId="77777777" w:rsidR="008700F3" w:rsidRDefault="008451F9" w:rsidP="008700F3">
      <w:pPr>
        <w:rPr>
          <w:i/>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i/>
          <w:sz w:val="24"/>
        </w:rPr>
        <w:t xml:space="preserve">Data: </w:t>
      </w:r>
      <w:r w:rsidR="008700F3">
        <w:rPr>
          <w:i/>
          <w:sz w:val="24"/>
        </w:rPr>
        <w:t>08.05.2025-08.05.2027</w:t>
      </w:r>
    </w:p>
    <w:p w14:paraId="19C6A982" w14:textId="77777777" w:rsidR="008700F3" w:rsidRDefault="008700F3" w:rsidP="008700F3">
      <w:pPr>
        <w:rPr>
          <w:i/>
          <w:sz w:val="24"/>
        </w:rPr>
      </w:pPr>
    </w:p>
    <w:p w14:paraId="3FAF8E56" w14:textId="7561B26C" w:rsidR="00457CF9" w:rsidRDefault="00457CF9" w:rsidP="008451F9">
      <w:pPr>
        <w:rPr>
          <w:i/>
          <w:sz w:val="24"/>
        </w:rPr>
      </w:pPr>
    </w:p>
    <w:p w14:paraId="035C38B9" w14:textId="77777777" w:rsidR="00457CF9" w:rsidRDefault="00457CF9" w:rsidP="0091438C">
      <w:pPr>
        <w:jc w:val="both"/>
        <w:rPr>
          <w:i/>
          <w:sz w:val="24"/>
        </w:rPr>
      </w:pPr>
      <w:r w:rsidRPr="00457CF9">
        <w:rPr>
          <w:i/>
          <w:sz w:val="24"/>
        </w:rPr>
        <w:t xml:space="preserve">1.1 Prezentul certificat de garanție reglementează acordarea garanției persoanelor fizice sau persoanelor juridice denumite în continuare CONSUMATOR. </w:t>
      </w:r>
    </w:p>
    <w:p w14:paraId="5A8AB009" w14:textId="77777777" w:rsidR="00A45426" w:rsidRDefault="00457CF9" w:rsidP="0091438C">
      <w:pPr>
        <w:jc w:val="both"/>
        <w:rPr>
          <w:i/>
          <w:sz w:val="24"/>
        </w:rPr>
      </w:pPr>
      <w:r w:rsidRPr="00457CF9">
        <w:rPr>
          <w:i/>
          <w:sz w:val="24"/>
        </w:rPr>
        <w:t xml:space="preserve">1.2 Prezentul certificat de garanție este eliberat și onorat de firma SC </w:t>
      </w:r>
      <w:r>
        <w:rPr>
          <w:i/>
          <w:sz w:val="24"/>
        </w:rPr>
        <w:t>ALLYMET TECHNOLOGY</w:t>
      </w:r>
      <w:r w:rsidR="00A45426">
        <w:rPr>
          <w:i/>
          <w:sz w:val="24"/>
        </w:rPr>
        <w:t>-</w:t>
      </w:r>
      <w:r w:rsidRPr="00457CF9">
        <w:rPr>
          <w:i/>
          <w:sz w:val="24"/>
        </w:rPr>
        <w:t xml:space="preserve"> CUI </w:t>
      </w:r>
      <w:r w:rsidR="00A45426">
        <w:rPr>
          <w:i/>
          <w:sz w:val="24"/>
        </w:rPr>
        <w:t>25238041</w:t>
      </w:r>
      <w:r w:rsidRPr="00457CF9">
        <w:rPr>
          <w:i/>
          <w:sz w:val="24"/>
        </w:rPr>
        <w:t xml:space="preserve"> denumita în continuare </w:t>
      </w:r>
      <w:r w:rsidR="00A45426">
        <w:rPr>
          <w:i/>
          <w:sz w:val="24"/>
        </w:rPr>
        <w:t>PRODUCATOR</w:t>
      </w:r>
    </w:p>
    <w:p w14:paraId="0DC2BBFA" w14:textId="77777777" w:rsidR="0064149C" w:rsidRDefault="00457CF9" w:rsidP="0091438C">
      <w:pPr>
        <w:jc w:val="both"/>
      </w:pPr>
      <w:r w:rsidRPr="00457CF9">
        <w:rPr>
          <w:i/>
          <w:sz w:val="24"/>
        </w:rPr>
        <w:t xml:space="preserve"> 1.3 Pentru orice reclamație de garanție pe care consumatorul o are fata de produsele sau serviciile achiziționate de </w:t>
      </w:r>
      <w:r w:rsidR="00A45426">
        <w:rPr>
          <w:i/>
          <w:sz w:val="24"/>
        </w:rPr>
        <w:t>la PRODUCATOR</w:t>
      </w:r>
      <w:r w:rsidRPr="00457CF9">
        <w:rPr>
          <w:i/>
          <w:sz w:val="24"/>
        </w:rPr>
        <w:t xml:space="preserve">, denunțarea acestora și comunicarea cu </w:t>
      </w:r>
      <w:r w:rsidR="00A45426">
        <w:rPr>
          <w:i/>
          <w:sz w:val="24"/>
        </w:rPr>
        <w:t>producatorul</w:t>
      </w:r>
      <w:r w:rsidRPr="00457CF9">
        <w:rPr>
          <w:i/>
          <w:sz w:val="24"/>
        </w:rPr>
        <w:t xml:space="preserve"> se face numai la adresa electronica de e-mail „office@</w:t>
      </w:r>
      <w:r w:rsidR="00A45426">
        <w:rPr>
          <w:i/>
          <w:sz w:val="24"/>
        </w:rPr>
        <w:t>allymet.ro”</w:t>
      </w:r>
      <w:r w:rsidR="0064149C" w:rsidRPr="0064149C">
        <w:t xml:space="preserve"> </w:t>
      </w:r>
    </w:p>
    <w:p w14:paraId="6D9123B4" w14:textId="22B6E9C0" w:rsidR="0091438C" w:rsidRDefault="0064149C" w:rsidP="0091438C">
      <w:pPr>
        <w:jc w:val="both"/>
        <w:rPr>
          <w:i/>
          <w:sz w:val="24"/>
        </w:rPr>
      </w:pPr>
      <w:r>
        <w:rPr>
          <w:i/>
          <w:sz w:val="24"/>
        </w:rPr>
        <w:t>P</w:t>
      </w:r>
      <w:r w:rsidRPr="0064149C">
        <w:rPr>
          <w:i/>
          <w:sz w:val="24"/>
        </w:rPr>
        <w:t>lase</w:t>
      </w:r>
      <w:r w:rsidR="009A4324">
        <w:rPr>
          <w:i/>
          <w:sz w:val="24"/>
        </w:rPr>
        <w:t xml:space="preserve">le pentru </w:t>
      </w:r>
      <w:r w:rsidRPr="0064149C">
        <w:rPr>
          <w:i/>
          <w:sz w:val="24"/>
        </w:rPr>
        <w:t xml:space="preserve">protecția împotriva insectelor pentru ferestre și uși termopan </w:t>
      </w:r>
      <w:r w:rsidR="009A4324">
        <w:rPr>
          <w:i/>
          <w:sz w:val="24"/>
        </w:rPr>
        <w:t>au</w:t>
      </w:r>
      <w:r w:rsidRPr="0064149C">
        <w:rPr>
          <w:i/>
          <w:sz w:val="24"/>
        </w:rPr>
        <w:t xml:space="preserve"> o durata medie de viața de </w:t>
      </w:r>
      <w:r>
        <w:rPr>
          <w:i/>
          <w:sz w:val="24"/>
        </w:rPr>
        <w:t>2</w:t>
      </w:r>
      <w:r w:rsidRPr="0064149C">
        <w:rPr>
          <w:i/>
          <w:sz w:val="24"/>
        </w:rPr>
        <w:t xml:space="preserve"> ani în condiții de folosire și depozitare corespunzătoare și protecția împotriva inghetului pe timpul iernii</w:t>
      </w:r>
      <w:r w:rsidR="00B30731">
        <w:rPr>
          <w:i/>
          <w:sz w:val="24"/>
        </w:rPr>
        <w:t>.</w:t>
      </w:r>
      <w:r w:rsidR="007F28F2" w:rsidRPr="007F28F2">
        <w:rPr>
          <w:noProof/>
          <w:lang w:val="ro-RO" w:eastAsia="ro-RO"/>
        </w:rPr>
        <w:t xml:space="preserve"> </w:t>
      </w:r>
      <w:r w:rsidR="0091438C">
        <w:rPr>
          <w:i/>
          <w:sz w:val="24"/>
        </w:rPr>
        <w:tab/>
      </w:r>
      <w:r w:rsidR="0091438C">
        <w:rPr>
          <w:i/>
          <w:sz w:val="24"/>
        </w:rPr>
        <w:tab/>
      </w:r>
      <w:r w:rsidR="0091438C">
        <w:rPr>
          <w:i/>
          <w:sz w:val="24"/>
        </w:rPr>
        <w:tab/>
      </w:r>
      <w:r w:rsidR="0091438C">
        <w:rPr>
          <w:i/>
          <w:sz w:val="24"/>
        </w:rPr>
        <w:tab/>
      </w:r>
    </w:p>
    <w:p w14:paraId="74139E9B" w14:textId="32622069" w:rsidR="0091438C" w:rsidRDefault="0091438C" w:rsidP="0051037D">
      <w:pPr>
        <w:ind w:firstLine="708"/>
        <w:jc w:val="both"/>
        <w:rPr>
          <w:i/>
          <w:sz w:val="24"/>
        </w:rPr>
      </w:pPr>
      <w:r>
        <w:rPr>
          <w:i/>
          <w:sz w:val="24"/>
        </w:rPr>
        <w:tab/>
      </w:r>
      <w:r>
        <w:rPr>
          <w:i/>
          <w:sz w:val="24"/>
        </w:rPr>
        <w:tab/>
      </w:r>
      <w:r>
        <w:rPr>
          <w:i/>
          <w:sz w:val="24"/>
        </w:rPr>
        <w:tab/>
      </w:r>
      <w:r>
        <w:rPr>
          <w:i/>
          <w:sz w:val="24"/>
        </w:rPr>
        <w:tab/>
      </w:r>
      <w:r>
        <w:rPr>
          <w:i/>
          <w:sz w:val="24"/>
        </w:rPr>
        <w:tab/>
      </w:r>
      <w:r>
        <w:rPr>
          <w:i/>
          <w:sz w:val="24"/>
        </w:rPr>
        <w:tab/>
      </w:r>
    </w:p>
    <w:p w14:paraId="2FB8A801" w14:textId="5E323647" w:rsidR="0091438C" w:rsidRDefault="007F28F2" w:rsidP="0091438C">
      <w:pPr>
        <w:ind w:firstLine="708"/>
        <w:jc w:val="both"/>
        <w:rPr>
          <w:i/>
          <w:sz w:val="24"/>
        </w:rPr>
      </w:pPr>
      <w:r>
        <w:rPr>
          <w:noProof/>
          <w:lang w:val="ro-RO" w:eastAsia="ro-RO"/>
        </w:rPr>
        <w:drawing>
          <wp:anchor distT="0" distB="0" distL="114300" distR="114300" simplePos="0" relativeHeight="251663360" behindDoc="0" locked="0" layoutInCell="1" allowOverlap="1" wp14:anchorId="7AC37697" wp14:editId="677D757B">
            <wp:simplePos x="0" y="0"/>
            <wp:positionH relativeFrom="column">
              <wp:posOffset>3810</wp:posOffset>
            </wp:positionH>
            <wp:positionV relativeFrom="paragraph">
              <wp:posOffset>3810</wp:posOffset>
            </wp:positionV>
            <wp:extent cx="2009775" cy="1238237"/>
            <wp:effectExtent l="0" t="0" r="0" b="0"/>
            <wp:wrapNone/>
            <wp:docPr id="2" name="Picture 2" descr="Close-up of a stamp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lose-up of a stamp with a signature&#10;&#10;AI-generated content may be incorrect."/>
                    <pic:cNvPicPr>
                      <a:picLocks noChangeAspect="1" noChangeArrowheads="1"/>
                    </pic:cNvPicPr>
                  </pic:nvPicPr>
                  <pic:blipFill>
                    <a:blip r:embed="rId11" cstate="print"/>
                    <a:srcRect/>
                    <a:stretch>
                      <a:fillRect/>
                    </a:stretch>
                  </pic:blipFill>
                  <pic:spPr bwMode="auto">
                    <a:xfrm>
                      <a:off x="0" y="0"/>
                      <a:ext cx="2009775" cy="12382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A120667" w14:textId="361C7427" w:rsidR="001E18C1" w:rsidRDefault="001E18C1"/>
    <w:sectPr w:rsidR="001E18C1" w:rsidSect="004215BB">
      <w:pgSz w:w="11906" w:h="16838"/>
      <w:pgMar w:top="284" w:right="849" w:bottom="56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3A12D" w14:textId="77777777" w:rsidR="00647863" w:rsidRDefault="00647863">
      <w:r>
        <w:separator/>
      </w:r>
    </w:p>
  </w:endnote>
  <w:endnote w:type="continuationSeparator" w:id="0">
    <w:p w14:paraId="6F6C10E9" w14:textId="77777777" w:rsidR="00647863" w:rsidRDefault="00647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Sans Typewriter">
    <w:altName w:val="Consolas"/>
    <w:panose1 w:val="020B0509030504030204"/>
    <w:charset w:val="00"/>
    <w:family w:val="modern"/>
    <w:pitch w:val="fixed"/>
    <w:sig w:usb0="00000003" w:usb1="00000000" w:usb2="00000000" w:usb3="00000000" w:csb0="00000001" w:csb1="00000000"/>
  </w:font>
  <w:font w:name="Aharoni">
    <w:charset w:val="B1"/>
    <w:family w:val="auto"/>
    <w:pitch w:val="variable"/>
    <w:sig w:usb0="00000801"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574CE" w14:textId="77777777" w:rsidR="00647863" w:rsidRDefault="00647863">
      <w:r>
        <w:separator/>
      </w:r>
    </w:p>
  </w:footnote>
  <w:footnote w:type="continuationSeparator" w:id="0">
    <w:p w14:paraId="023DE179" w14:textId="77777777" w:rsidR="00647863" w:rsidRDefault="006478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33EC3"/>
    <w:multiLevelType w:val="singleLevel"/>
    <w:tmpl w:val="224C0E14"/>
    <w:lvl w:ilvl="0">
      <w:numFmt w:val="bullet"/>
      <w:lvlText w:val="-"/>
      <w:lvlJc w:val="left"/>
      <w:pPr>
        <w:tabs>
          <w:tab w:val="num" w:pos="360"/>
        </w:tabs>
        <w:ind w:left="360" w:hanging="360"/>
      </w:pPr>
      <w:rPr>
        <w:rFonts w:hint="default"/>
      </w:rPr>
    </w:lvl>
  </w:abstractNum>
  <w:num w:numId="1" w16cid:durableId="1708526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438C"/>
    <w:rsid w:val="00004A16"/>
    <w:rsid w:val="000071CB"/>
    <w:rsid w:val="00040FF7"/>
    <w:rsid w:val="000521BE"/>
    <w:rsid w:val="00076B99"/>
    <w:rsid w:val="000B22CE"/>
    <w:rsid w:val="000C5B42"/>
    <w:rsid w:val="000D4BD5"/>
    <w:rsid w:val="001174AC"/>
    <w:rsid w:val="00122CFA"/>
    <w:rsid w:val="0014606F"/>
    <w:rsid w:val="00177874"/>
    <w:rsid w:val="00180EA7"/>
    <w:rsid w:val="001C57A7"/>
    <w:rsid w:val="001E18C1"/>
    <w:rsid w:val="001F2533"/>
    <w:rsid w:val="00204D80"/>
    <w:rsid w:val="00226644"/>
    <w:rsid w:val="00230211"/>
    <w:rsid w:val="00234B99"/>
    <w:rsid w:val="002C540A"/>
    <w:rsid w:val="00315C59"/>
    <w:rsid w:val="003161AA"/>
    <w:rsid w:val="00322538"/>
    <w:rsid w:val="0035358E"/>
    <w:rsid w:val="00353AA4"/>
    <w:rsid w:val="003A2B0F"/>
    <w:rsid w:val="003E5953"/>
    <w:rsid w:val="004215BB"/>
    <w:rsid w:val="00457CF9"/>
    <w:rsid w:val="00461918"/>
    <w:rsid w:val="004633AA"/>
    <w:rsid w:val="004B6A8B"/>
    <w:rsid w:val="004C09C9"/>
    <w:rsid w:val="004E4092"/>
    <w:rsid w:val="004F0FD8"/>
    <w:rsid w:val="0051037D"/>
    <w:rsid w:val="0052693F"/>
    <w:rsid w:val="005370E6"/>
    <w:rsid w:val="0054714A"/>
    <w:rsid w:val="0060604F"/>
    <w:rsid w:val="00623482"/>
    <w:rsid w:val="0064149C"/>
    <w:rsid w:val="00647863"/>
    <w:rsid w:val="0068407F"/>
    <w:rsid w:val="006C18AE"/>
    <w:rsid w:val="006C1941"/>
    <w:rsid w:val="00761798"/>
    <w:rsid w:val="007B02A9"/>
    <w:rsid w:val="007C5524"/>
    <w:rsid w:val="007F28F2"/>
    <w:rsid w:val="007F5EF4"/>
    <w:rsid w:val="007F6331"/>
    <w:rsid w:val="008148AD"/>
    <w:rsid w:val="00832F8D"/>
    <w:rsid w:val="008451F9"/>
    <w:rsid w:val="00855312"/>
    <w:rsid w:val="00862336"/>
    <w:rsid w:val="008700F3"/>
    <w:rsid w:val="008776AF"/>
    <w:rsid w:val="0088664A"/>
    <w:rsid w:val="008F10E8"/>
    <w:rsid w:val="008F458A"/>
    <w:rsid w:val="0091438C"/>
    <w:rsid w:val="00936EF9"/>
    <w:rsid w:val="00983CC8"/>
    <w:rsid w:val="009A4324"/>
    <w:rsid w:val="009B0060"/>
    <w:rsid w:val="009B1277"/>
    <w:rsid w:val="009D4BB3"/>
    <w:rsid w:val="009E676F"/>
    <w:rsid w:val="009E6B90"/>
    <w:rsid w:val="00A0587D"/>
    <w:rsid w:val="00A45426"/>
    <w:rsid w:val="00A84F53"/>
    <w:rsid w:val="00B30731"/>
    <w:rsid w:val="00B44C71"/>
    <w:rsid w:val="00BF31BB"/>
    <w:rsid w:val="00C0495F"/>
    <w:rsid w:val="00C63E98"/>
    <w:rsid w:val="00CA6398"/>
    <w:rsid w:val="00CA7BA2"/>
    <w:rsid w:val="00CE6B14"/>
    <w:rsid w:val="00D1452A"/>
    <w:rsid w:val="00D15711"/>
    <w:rsid w:val="00D34C0D"/>
    <w:rsid w:val="00D51782"/>
    <w:rsid w:val="00D5476A"/>
    <w:rsid w:val="00D971D5"/>
    <w:rsid w:val="00DB0D75"/>
    <w:rsid w:val="00DC0F47"/>
    <w:rsid w:val="00DC0FAC"/>
    <w:rsid w:val="00E1534D"/>
    <w:rsid w:val="00E449F7"/>
    <w:rsid w:val="00E90C60"/>
    <w:rsid w:val="00EE7BCD"/>
    <w:rsid w:val="00F42375"/>
    <w:rsid w:val="00F82399"/>
    <w:rsid w:val="00F979B8"/>
    <w:rsid w:val="00FD6AB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2" type="connector" idref="#AutoShape 7"/>
      </o:rules>
    </o:shapelayout>
  </w:shapeDefaults>
  <w:decimalSymbol w:val="."/>
  <w:listSeparator w:val=","/>
  <w14:docId w14:val="542BFE77"/>
  <w15:docId w15:val="{BC714B9F-05D0-428E-A766-85294FE4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38C"/>
    <w:rPr>
      <w:rFonts w:ascii="Times New Roman" w:eastAsia="Times New Roman" w:hAnsi="Times New Roman"/>
      <w:lang w:val="tr-TR"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438C"/>
    <w:rPr>
      <w:rFonts w:ascii="Tahoma" w:hAnsi="Tahoma" w:cs="Tahoma"/>
      <w:sz w:val="16"/>
      <w:szCs w:val="16"/>
    </w:rPr>
  </w:style>
  <w:style w:type="character" w:customStyle="1" w:styleId="BalloonTextChar">
    <w:name w:val="Balloon Text Char"/>
    <w:basedOn w:val="DefaultParagraphFont"/>
    <w:link w:val="BalloonText"/>
    <w:uiPriority w:val="99"/>
    <w:semiHidden/>
    <w:rsid w:val="0091438C"/>
    <w:rPr>
      <w:rFonts w:ascii="Tahoma" w:eastAsia="Times New Roman" w:hAnsi="Tahoma" w:cs="Tahoma"/>
      <w:sz w:val="16"/>
      <w:szCs w:val="16"/>
      <w:lang w:val="tr-TR"/>
    </w:rPr>
  </w:style>
  <w:style w:type="paragraph" w:styleId="PlainText">
    <w:name w:val="Plain Text"/>
    <w:basedOn w:val="Normal"/>
    <w:link w:val="PlainTextChar"/>
    <w:uiPriority w:val="99"/>
    <w:semiHidden/>
    <w:unhideWhenUsed/>
    <w:rsid w:val="0051037D"/>
    <w:rPr>
      <w:rFonts w:ascii="Consolas" w:eastAsiaTheme="minorHAnsi" w:hAnsi="Consolas" w:cstheme="minorBidi"/>
      <w:sz w:val="21"/>
      <w:szCs w:val="21"/>
      <w:lang w:val="en-GB"/>
    </w:rPr>
  </w:style>
  <w:style w:type="character" w:customStyle="1" w:styleId="PlainTextChar">
    <w:name w:val="Plain Text Char"/>
    <w:basedOn w:val="DefaultParagraphFont"/>
    <w:link w:val="PlainText"/>
    <w:uiPriority w:val="99"/>
    <w:semiHidden/>
    <w:rsid w:val="0051037D"/>
    <w:rPr>
      <w:rFonts w:ascii="Consolas" w:eastAsiaTheme="minorHAnsi" w:hAnsi="Consolas" w:cstheme="minorBidi"/>
      <w:sz w:val="21"/>
      <w:szCs w:val="21"/>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45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A36BB-57CD-48CF-BA9F-6566D4A9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AllyMet</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cosmin.ciolan</dc:creator>
  <cp:lastModifiedBy>Laura Popescu</cp:lastModifiedBy>
  <cp:revision>2</cp:revision>
  <cp:lastPrinted>2016-09-13T10:08:00Z</cp:lastPrinted>
  <dcterms:created xsi:type="dcterms:W3CDTF">2025-05-08T10:14:00Z</dcterms:created>
  <dcterms:modified xsi:type="dcterms:W3CDTF">2025-05-08T10:14:00Z</dcterms:modified>
</cp:coreProperties>
</file>